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254D60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254D60" w:rsidRDefault="00771F24">
      <w:pPr>
        <w:widowControl w:val="0"/>
        <w:jc w:val="both"/>
        <w:rPr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sz w:val="24"/>
          <w:szCs w:val="24"/>
        </w:rPr>
        <w:tab/>
      </w:r>
      <w:r w:rsidRPr="00254D60">
        <w:rPr>
          <w:b/>
          <w:sz w:val="24"/>
          <w:szCs w:val="24"/>
        </w:rPr>
        <w:t>AGENDA</w:t>
      </w: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BOARD OF CERTIFICATION AND TRAINING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FOR SOLID WASTE MANAGEMENT OPERATORS</w:t>
      </w:r>
    </w:p>
    <w:p w:rsidR="001979B7" w:rsidRDefault="001979B7" w:rsidP="001979B7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Paragon Casino Resort – </w:t>
      </w:r>
      <w:r w:rsidR="00534001">
        <w:rPr>
          <w:b/>
          <w:bCs/>
          <w:sz w:val="24"/>
          <w:szCs w:val="24"/>
        </w:rPr>
        <w:t>Avoyelles Boardroom – 2</w:t>
      </w:r>
      <w:r w:rsidR="00534001" w:rsidRPr="00534001">
        <w:rPr>
          <w:b/>
          <w:bCs/>
          <w:sz w:val="24"/>
          <w:szCs w:val="24"/>
          <w:vertAlign w:val="superscript"/>
        </w:rPr>
        <w:t>nd</w:t>
      </w:r>
      <w:r w:rsidR="00534001">
        <w:rPr>
          <w:b/>
          <w:bCs/>
          <w:sz w:val="24"/>
          <w:szCs w:val="24"/>
        </w:rPr>
        <w:t xml:space="preserve"> floor Atrium</w:t>
      </w:r>
      <w:r w:rsidR="004C374F">
        <w:rPr>
          <w:b/>
          <w:bCs/>
          <w:sz w:val="24"/>
          <w:szCs w:val="24"/>
        </w:rPr>
        <w:t xml:space="preserve"> Hotel</w:t>
      </w:r>
    </w:p>
    <w:p w:rsidR="001979B7" w:rsidRDefault="001979B7" w:rsidP="001979B7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Marksville, LA</w:t>
      </w:r>
    </w:p>
    <w:p w:rsidR="001979B7" w:rsidRDefault="001979B7" w:rsidP="001979B7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</w:t>
      </w:r>
      <w:r w:rsidR="004C374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 201</w:t>
      </w:r>
      <w:r w:rsidR="004C3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10:00 a.m.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112906" w:rsidRPr="00254D60" w:rsidRDefault="00112906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Roll Call</w:t>
      </w:r>
    </w:p>
    <w:p w:rsidR="00112906" w:rsidRPr="00254D60" w:rsidRDefault="00112906" w:rsidP="00112906">
      <w:pPr>
        <w:widowControl w:val="0"/>
        <w:rPr>
          <w:sz w:val="24"/>
          <w:szCs w:val="24"/>
        </w:rPr>
      </w:pPr>
    </w:p>
    <w:p w:rsidR="008A6D8C" w:rsidRPr="00254D60" w:rsidRDefault="00771F24" w:rsidP="00112906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Review of </w:t>
      </w:r>
      <w:r w:rsidR="004C374F">
        <w:rPr>
          <w:sz w:val="24"/>
          <w:szCs w:val="24"/>
        </w:rPr>
        <w:t>March 22</w:t>
      </w:r>
      <w:r w:rsidR="00534001">
        <w:rPr>
          <w:sz w:val="24"/>
          <w:szCs w:val="24"/>
        </w:rPr>
        <w:t>, 201</w:t>
      </w:r>
      <w:r w:rsidR="004C374F">
        <w:rPr>
          <w:sz w:val="24"/>
          <w:szCs w:val="24"/>
        </w:rPr>
        <w:t>3</w:t>
      </w:r>
      <w:r w:rsidRPr="00254D60">
        <w:rPr>
          <w:sz w:val="24"/>
          <w:szCs w:val="24"/>
        </w:rPr>
        <w:t>, Minutes</w:t>
      </w:r>
    </w:p>
    <w:p w:rsidR="008A6D8C" w:rsidRPr="00254D60" w:rsidRDefault="008A6D8C" w:rsidP="008A6D8C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Consideration of Operator Certifications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Certification</w:t>
      </w:r>
    </w:p>
    <w:p w:rsidR="00B33E92" w:rsidRDefault="00B33E92" w:rsidP="00B33E92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Requests for Conditional Certificate Extensions</w:t>
      </w:r>
      <w:r w:rsidR="004C374F">
        <w:rPr>
          <w:sz w:val="24"/>
          <w:szCs w:val="24"/>
        </w:rPr>
        <w:t xml:space="preserve"> from Robert Becker, Linda Jones, Ken </w:t>
      </w:r>
      <w:proofErr w:type="spellStart"/>
      <w:r w:rsidR="004C374F">
        <w:rPr>
          <w:sz w:val="24"/>
          <w:szCs w:val="24"/>
        </w:rPr>
        <w:t>Mudd</w:t>
      </w:r>
      <w:proofErr w:type="spellEnd"/>
      <w:r w:rsidR="004C374F">
        <w:rPr>
          <w:sz w:val="24"/>
          <w:szCs w:val="24"/>
        </w:rPr>
        <w:t xml:space="preserve">, Erik Pedersen, &amp; </w:t>
      </w:r>
      <w:proofErr w:type="spellStart"/>
      <w:r w:rsidR="004C374F">
        <w:rPr>
          <w:sz w:val="24"/>
          <w:szCs w:val="24"/>
        </w:rPr>
        <w:t>Daria</w:t>
      </w:r>
      <w:proofErr w:type="spellEnd"/>
      <w:r w:rsidR="004C374F">
        <w:rPr>
          <w:sz w:val="24"/>
          <w:szCs w:val="24"/>
        </w:rPr>
        <w:t xml:space="preserve"> </w:t>
      </w:r>
      <w:proofErr w:type="spellStart"/>
      <w:r w:rsidR="004C374F">
        <w:rPr>
          <w:sz w:val="24"/>
          <w:szCs w:val="24"/>
        </w:rPr>
        <w:t>Ransome</w:t>
      </w:r>
      <w:proofErr w:type="spellEnd"/>
    </w:p>
    <w:p w:rsidR="00534001" w:rsidRPr="00254D60" w:rsidRDefault="00534001" w:rsidP="00B33E92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Requests for Conditional Certificates from ACD Facilities</w:t>
      </w:r>
    </w:p>
    <w:p w:rsidR="00771F24" w:rsidRPr="00254D60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Recertification</w:t>
      </w: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Issuance of Operator Certificates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Committee Reports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Awards – </w:t>
      </w:r>
      <w:r w:rsidR="003274F3" w:rsidRPr="00254D60">
        <w:rPr>
          <w:sz w:val="24"/>
          <w:szCs w:val="24"/>
        </w:rPr>
        <w:t>Denny Mize</w:t>
      </w:r>
      <w:r w:rsidRPr="00254D60">
        <w:rPr>
          <w:sz w:val="24"/>
          <w:szCs w:val="24"/>
        </w:rPr>
        <w:t xml:space="preserve"> 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Testing –  </w:t>
      </w:r>
      <w:r w:rsidR="005429C9" w:rsidRPr="00254D60">
        <w:rPr>
          <w:sz w:val="24"/>
          <w:szCs w:val="24"/>
        </w:rPr>
        <w:t>Bill Mollere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Continuing Educati</w:t>
      </w:r>
      <w:r w:rsidR="00305B8B" w:rsidRPr="00254D60">
        <w:rPr>
          <w:sz w:val="24"/>
          <w:szCs w:val="24"/>
        </w:rPr>
        <w:t xml:space="preserve">on – </w:t>
      </w:r>
      <w:r w:rsidR="003274F3" w:rsidRPr="00254D60">
        <w:rPr>
          <w:sz w:val="24"/>
          <w:szCs w:val="24"/>
        </w:rPr>
        <w:t>James Berthelot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Nomin</w:t>
      </w:r>
      <w:r w:rsidR="00112906" w:rsidRPr="00254D60">
        <w:rPr>
          <w:sz w:val="24"/>
          <w:szCs w:val="24"/>
        </w:rPr>
        <w:t xml:space="preserve">ating – </w:t>
      </w:r>
      <w:r w:rsidR="004C374F">
        <w:rPr>
          <w:sz w:val="24"/>
          <w:szCs w:val="24"/>
        </w:rPr>
        <w:t>Fred Williams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A53333" w:rsidRDefault="00771F24" w:rsidP="00045D81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Other Business</w:t>
      </w:r>
    </w:p>
    <w:p w:rsidR="00173248" w:rsidRDefault="00173248" w:rsidP="00173248"/>
    <w:p w:rsidR="00771F24" w:rsidRPr="00254D60" w:rsidRDefault="00872F8A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6151C2" w:rsidRPr="00254D60">
        <w:rPr>
          <w:sz w:val="24"/>
          <w:szCs w:val="24"/>
        </w:rPr>
        <w:t>I</w:t>
      </w:r>
      <w:r w:rsidR="00771F24" w:rsidRPr="00254D60">
        <w:rPr>
          <w:sz w:val="24"/>
          <w:szCs w:val="24"/>
        </w:rPr>
        <w:t>.</w:t>
      </w:r>
      <w:r w:rsidR="00771F24" w:rsidRPr="00254D60">
        <w:rPr>
          <w:sz w:val="24"/>
          <w:szCs w:val="24"/>
        </w:rPr>
        <w:tab/>
        <w:t>Public Comments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4F6B67" w:rsidRPr="00254D60">
        <w:rPr>
          <w:sz w:val="24"/>
          <w:szCs w:val="24"/>
        </w:rPr>
        <w:t>I</w:t>
      </w:r>
      <w:r w:rsidR="006151C2" w:rsidRPr="00254D60">
        <w:rPr>
          <w:sz w:val="24"/>
          <w:szCs w:val="24"/>
        </w:rPr>
        <w:t>I</w:t>
      </w:r>
      <w:r w:rsidRPr="00254D60">
        <w:rPr>
          <w:sz w:val="24"/>
          <w:szCs w:val="24"/>
        </w:rPr>
        <w:t>.</w:t>
      </w:r>
      <w:r w:rsidRPr="00254D60">
        <w:rPr>
          <w:sz w:val="24"/>
          <w:szCs w:val="24"/>
        </w:rPr>
        <w:tab/>
        <w:t>Adjourn</w:t>
      </w:r>
    </w:p>
    <w:sectPr w:rsidR="00771F24" w:rsidRPr="00254D60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0"/>
  </w:num>
  <w:num w:numId="9">
    <w:abstractNumId w:val="6"/>
  </w:num>
  <w:num w:numId="10">
    <w:abstractNumId w:val="25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22"/>
  </w:num>
  <w:num w:numId="20">
    <w:abstractNumId w:val="21"/>
  </w:num>
  <w:num w:numId="21">
    <w:abstractNumId w:val="24"/>
  </w:num>
  <w:num w:numId="22">
    <w:abstractNumId w:val="9"/>
  </w:num>
  <w:num w:numId="23">
    <w:abstractNumId w:val="23"/>
  </w:num>
  <w:num w:numId="24">
    <w:abstractNumId w:val="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A6D8C"/>
    <w:rsid w:val="00045D81"/>
    <w:rsid w:val="00055BB6"/>
    <w:rsid w:val="00112906"/>
    <w:rsid w:val="00173248"/>
    <w:rsid w:val="0019684A"/>
    <w:rsid w:val="001979B7"/>
    <w:rsid w:val="0023716F"/>
    <w:rsid w:val="00254D60"/>
    <w:rsid w:val="00264187"/>
    <w:rsid w:val="002A49CF"/>
    <w:rsid w:val="00305B8B"/>
    <w:rsid w:val="003274F3"/>
    <w:rsid w:val="00345999"/>
    <w:rsid w:val="003C25E6"/>
    <w:rsid w:val="004B3879"/>
    <w:rsid w:val="004B3B42"/>
    <w:rsid w:val="004C2EB5"/>
    <w:rsid w:val="004C374F"/>
    <w:rsid w:val="004F6B67"/>
    <w:rsid w:val="00534001"/>
    <w:rsid w:val="005429C9"/>
    <w:rsid w:val="00583165"/>
    <w:rsid w:val="005D0147"/>
    <w:rsid w:val="005D4819"/>
    <w:rsid w:val="006151C2"/>
    <w:rsid w:val="006460FC"/>
    <w:rsid w:val="006B625C"/>
    <w:rsid w:val="00771F24"/>
    <w:rsid w:val="00794BA6"/>
    <w:rsid w:val="007A43C0"/>
    <w:rsid w:val="007B4517"/>
    <w:rsid w:val="00833959"/>
    <w:rsid w:val="00872F8A"/>
    <w:rsid w:val="008A6D8C"/>
    <w:rsid w:val="00974CA0"/>
    <w:rsid w:val="00A24D62"/>
    <w:rsid w:val="00A53333"/>
    <w:rsid w:val="00AE30F0"/>
    <w:rsid w:val="00B27846"/>
    <w:rsid w:val="00B33E92"/>
    <w:rsid w:val="00BE3735"/>
    <w:rsid w:val="00C85DBC"/>
    <w:rsid w:val="00CA552E"/>
    <w:rsid w:val="00D074C6"/>
    <w:rsid w:val="00D1563B"/>
    <w:rsid w:val="00DA3D6E"/>
    <w:rsid w:val="00DD1E70"/>
    <w:rsid w:val="00DE462E"/>
    <w:rsid w:val="00EA3FFB"/>
    <w:rsid w:val="00F13C2E"/>
    <w:rsid w:val="00F74E0D"/>
    <w:rsid w:val="00FA3182"/>
    <w:rsid w:val="00FA60D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AGENDA</vt:lpstr>
    </vt:vector>
  </TitlesOfParts>
  <Company>LA DEQ -- Solid Waste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AGENDA</dc:title>
  <dc:subject/>
  <dc:creator>Suzanne Bordelon</dc:creator>
  <cp:keywords/>
  <dc:description/>
  <cp:lastModifiedBy>Kevin Harris</cp:lastModifiedBy>
  <cp:revision>2</cp:revision>
  <cp:lastPrinted>2011-07-07T11:50:00Z</cp:lastPrinted>
  <dcterms:created xsi:type="dcterms:W3CDTF">2013-10-08T18:00:00Z</dcterms:created>
  <dcterms:modified xsi:type="dcterms:W3CDTF">2013-10-08T18:00:00Z</dcterms:modified>
</cp:coreProperties>
</file>